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pStyle w:val="Heading1"/>
        <w:spacing w:after="240"/>
        <w:jc w:val="center"/>
      </w:pPr>
      <w:r>
        <w:t xml:space="preserve">SUBDOMAIN A: Males - Fighting/Violence</w:t>
      </w:r>
    </w:p>
    <w:p>
      <w:pPr>
        <w:spacing w:after="200"/>
        <w:jc w:val="center"/>
      </w:pPr>
      <w:r>
        <w:rPr>
          <w:b/>
          <w:bCs/>
          <w:sz w:val="26"/>
          <w:szCs w:val="26"/>
        </w:rPr>
        <w:t xml:space="preserve">Real Strength vs Needing to Prove It</w:t>
      </w:r>
    </w:p>
    <w:p>
      <w:pPr>
        <w:spacing w:after="400"/>
        <w:jc w:val="center"/>
      </w:pPr>
      <w:r>
        <w:rPr>
          <w:i/>
          <w:iCs/>
          <w:sz w:val="24"/>
          <w:szCs w:val="24"/>
        </w:rPr>
        <w:t xml:space="preserve">Activity Bank - AC HPE Years 7-10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7E7" w:val="clear"/>
            <w:tcMar>
              <w:top w:type="dxa" w:w="150"/>
              <w:left w:type="dxa" w:w="150"/>
              <w:bottom w:type="dxa" w:w="150"/>
              <w:right w:type="dxa" w:w="150"/>
            </w:tcMar>
          </w:tcPr>
          <w:p>
            <w:r>
              <w:rPr>
                <w:b/>
                <w:bCs/>
                <w:sz w:val="26"/>
                <w:szCs w:val="26"/>
              </w:rPr>
              <w:t xml:space="preserve">STUDENT PROFILE</w:t>
            </w:r>
          </w:p>
          <w:p>
            <w:r>
              <w:t xml:space="preserve"/>
            </w:r>
          </w:p>
          <w:p>
            <w:r>
              <w:t xml:space="preserve">Males 13-15, involved in fighting (shopping centres, schools, public spaces). Status through physical dominance. Peer pressure to 'prove yourself'. Violence as default conflict resolution. Viral fight videos. Toxic masculinity - aggression = being a man.</w:t>
            </w:r>
          </w:p>
        </w:tc>
      </w:tr>
    </w:tbl>
    <w:p>
      <w:pPr>
        <w:spacing w:before="400"/>
      </w:pPr>
      <w:r>
        <w:t xml:space="preserve"/>
      </w:r>
    </w:p>
    <w:p>
      <w:pPr>
        <w:pStyle w:val="Heading2"/>
      </w:pPr>
      <w:r>
        <w:t xml:space="preserve">AC Focus Area 1: Relationships &amp; Sexuality</w:t>
      </w:r>
    </w:p>
    <w:p>
      <w:pPr>
        <w:spacing w:after="120"/>
      </w:pPr>
      <w:r>
        <w:rPr>
          <w:i/>
          <w:iCs/>
        </w:rPr>
        <w:t xml:space="preserve">AC9HP10P02:</w:t>
      </w:r>
      <w:r>
        <w:rPr>
          <w:i/>
          <w:iCs/>
        </w:rPr>
        <w:t xml:space="preserve"> Investigate benefits of relationships and impact on wellbeing</w:t>
      </w:r>
    </w:p>
    <w:p>
      <w:pPr>
        <w:pStyle w:val="Heading3"/>
      </w:pPr>
      <w:r>
        <w:t xml:space="preserve">Activity 1: Respect or Fear - What Gets You More? (10 mins)</w:t>
      </w:r>
    </w:p>
    <w:p>
      <w:pPr>
        <w:spacing w:after="120"/>
      </w:pPr>
      <w:r>
        <w:rPr>
          <w:b/>
          <w:bCs/>
        </w:rPr>
        <w:t xml:space="preserve">HOOK:</w:t>
      </w:r>
    </w:p>
    <w:p>
      <w:pPr>
        <w:spacing w:after="200"/>
      </w:pPr>
      <w:r>
        <w:t xml:space="preserve">'You can get a girl through fear - making her scared of you - or through respect. Which one lasts? Which one makes you the bigger man?'</w:t>
      </w:r>
    </w:p>
    <w:p>
      <w:pPr>
        <w:spacing w:after="120"/>
      </w:pPr>
      <w:r>
        <w:rPr>
          <w:b/>
          <w:bCs/>
        </w:rPr>
        <w:t xml:space="preserve">SETUP:</w:t>
      </w:r>
    </w:p>
    <w:p>
      <w:pPr>
        <w:spacing w:after="200"/>
      </w:pPr>
      <w:r>
        <w:t xml:space="preserve">Two corners: FEAR vs RESPECT. Read scenarios. Students move to which one they think is happening.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0F0F0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b/>
                <w:bCs/>
              </w:rPr>
              <w:t xml:space="preserve">Scenario 1:</w:t>
            </w:r>
          </w:p>
          <w:p>
            <w:r>
              <w:t xml:space="preserve">Guy punches someone in front of his girl to show he's tough. She stays with him. FEAR or RESPECT?</w:t>
            </w:r>
          </w:p>
        </w:tc>
      </w:tr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0F0F0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b/>
                <w:bCs/>
              </w:rPr>
              <w:t xml:space="preserve">Scenario 2:</w:t>
            </w:r>
          </w:p>
          <w:p>
            <w:r>
              <w:t xml:space="preserve">Guy yells at his girl in public for talking to another guy. She apologizes. FEAR or RESPECT?</w:t>
            </w:r>
          </w:p>
        </w:tc>
      </w:tr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0F0F0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b/>
                <w:bCs/>
              </w:rPr>
              <w:t xml:space="preserve">Scenario 3:</w:t>
            </w:r>
          </w:p>
          <w:p>
            <w:r>
              <w:t xml:space="preserve">Guy walks away from a fight at the shops. His girl says she's proud he didn't let idiots bait him. FEAR or RESPECT?</w:t>
            </w:r>
          </w:p>
        </w:tc>
      </w:tr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0F0F0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b/>
                <w:bCs/>
              </w:rPr>
              <w:t xml:space="preserve">Scenario 4:</w:t>
            </w:r>
          </w:p>
          <w:p>
            <w:r>
              <w:t xml:space="preserve">Guy pressures his girl to send nudes to prove she trusts him. She does. FEAR or RESPECT?</w:t>
            </w:r>
          </w:p>
        </w:tc>
      </w:tr>
    </w:tbl>
    <w:p>
      <w:pPr>
        <w:spacing w:before="240"/>
      </w:pPr>
      <w:r>
        <w:t xml:space="preserve"/>
      </w:r>
    </w:p>
    <w:p>
      <w:pPr>
        <w:spacing w:after="120"/>
      </w:pPr>
      <w:r>
        <w:rPr>
          <w:b/>
          <w:bCs/>
        </w:rPr>
        <w:t xml:space="preserve">DEBRIEF:</w:t>
      </w:r>
    </w:p>
    <w:p>
      <w:pPr>
        <w:pStyle w:val="ListParagraph"/>
        <w:numPr>
          <w:ilvl w:val="0"/>
          <w:numId w:val="2"/>
        </w:numPr>
      </w:pPr>
      <w:r>
        <w:t xml:space="preserve">What's the difference between someone being with you because they're scared vs because they choose you?</w:t>
      </w:r>
    </w:p>
    <w:p>
      <w:pPr>
        <w:pStyle w:val="ListParagraph"/>
        <w:numPr>
          <w:ilvl w:val="0"/>
          <w:numId w:val="2"/>
        </w:numPr>
      </w:pPr>
      <w:r>
        <w:t xml:space="preserve">If you need fear to keep a girl, what does that say about you?</w:t>
      </w:r>
    </w:p>
    <w:p>
      <w:pPr>
        <w:pStyle w:val="ListParagraph"/>
        <w:numPr>
          <w:ilvl w:val="0"/>
          <w:numId w:val="2"/>
        </w:numPr>
        <w:spacing w:after="300"/>
      </w:pPr>
      <w:r>
        <w:t xml:space="preserve">Real strength = not needing to prove it through violence</w:t>
      </w:r>
    </w:p>
    <w:p>
      <w:r>
        <w:br w:type="page"/>
      </w:r>
    </w:p>
    <w:p>
      <w:pPr>
        <w:pStyle w:val="Heading2"/>
      </w:pPr>
      <w:r>
        <w:t xml:space="preserve">AC Focus Area 2: Identity &amp; Change</w:t>
      </w:r>
    </w:p>
    <w:p>
      <w:pPr>
        <w:spacing w:after="120"/>
      </w:pPr>
      <w:r>
        <w:rPr>
          <w:i/>
          <w:iCs/>
        </w:rPr>
        <w:t xml:space="preserve">AC9HP8P06:</w:t>
      </w:r>
      <w:r>
        <w:rPr>
          <w:i/>
          <w:iCs/>
        </w:rPr>
        <w:t xml:space="preserve"> Examine how identities influenced by social/cultural factors</w:t>
      </w:r>
    </w:p>
    <w:p>
      <w:pPr>
        <w:pStyle w:val="Heading3"/>
      </w:pPr>
      <w:r>
        <w:t xml:space="preserve">Activity 2: 'Real Men' - Who Made the Rules? (12 mins)</w:t>
      </w:r>
    </w:p>
    <w:p>
      <w:pPr>
        <w:spacing w:after="120"/>
      </w:pPr>
      <w:r>
        <w:rPr>
          <w:b/>
          <w:bCs/>
        </w:rPr>
        <w:t xml:space="preserve">HOOK:</w:t>
      </w:r>
    </w:p>
    <w:p>
      <w:pPr>
        <w:spacing w:after="200"/>
      </w:pPr>
      <w:r>
        <w:t xml:space="preserve">'Everyone's got ideas about what a 'real man' is. Fight when disrespected. Never back down. Don't show emotions. Where did these rules come from? Who said?'</w:t>
      </w:r>
    </w:p>
    <w:p>
      <w:pPr>
        <w:spacing w:after="120"/>
      </w:pPr>
      <w:r>
        <w:rPr>
          <w:b/>
          <w:bCs/>
        </w:rPr>
        <w:t xml:space="preserve">ACTIVITY:</w:t>
      </w:r>
    </w:p>
    <w:p>
      <w:pPr>
        <w:spacing w:after="200"/>
      </w:pPr>
      <w:r>
        <w:t xml:space="preserve">Present statements about 'being a man'. Students vote: AGREE / DISAGREE / IT'S COMPLICATED. Discuss who benefits from these rules.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7488"/>
        <w:gridCol w:w="1872"/>
      </w:tblGrid>
      <w:tr>
        <w:tc>
          <w:tcPr>
            <w:tcW w:type="dxa" w:w="748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Real men fight when disrespected</w:t>
            </w:r>
          </w:p>
        </w:tc>
        <w:tc>
          <w:tcPr>
            <w:tcW w:type="dxa" w:w="1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t xml:space="preserve">A / D / C</w:t>
            </w:r>
          </w:p>
        </w:tc>
      </w:tr>
      <w:tr>
        <w:tc>
          <w:tcPr>
            <w:tcW w:type="dxa" w:w="748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Real men don't cry or show vulnerability</w:t>
            </w:r>
          </w:p>
        </w:tc>
        <w:tc>
          <w:tcPr>
            <w:tcW w:type="dxa" w:w="1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t xml:space="preserve">A / D / C</w:t>
            </w:r>
          </w:p>
        </w:tc>
      </w:tr>
      <w:tr>
        <w:tc>
          <w:tcPr>
            <w:tcW w:type="dxa" w:w="748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Real men need to dominate/control their girlfriends</w:t>
            </w:r>
          </w:p>
        </w:tc>
        <w:tc>
          <w:tcPr>
            <w:tcW w:type="dxa" w:w="1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t xml:space="preserve">A / D / C</w:t>
            </w:r>
          </w:p>
        </w:tc>
      </w:tr>
      <w:tr>
        <w:tc>
          <w:tcPr>
            <w:tcW w:type="dxa" w:w="748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Real men can walk away from a fight if it's not worth it</w:t>
            </w:r>
          </w:p>
        </w:tc>
        <w:tc>
          <w:tcPr>
            <w:tcW w:type="dxa" w:w="1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t xml:space="preserve">A / D / C</w:t>
            </w:r>
          </w:p>
        </w:tc>
      </w:tr>
      <w:tr>
        <w:tc>
          <w:tcPr>
            <w:tcW w:type="dxa" w:w="7488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Asking for help makes you weak</w:t>
            </w:r>
          </w:p>
        </w:tc>
        <w:tc>
          <w:tcPr>
            <w:tcW w:type="dxa" w:w="187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t xml:space="preserve">A / D / C</w:t>
            </w:r>
          </w:p>
        </w:tc>
      </w:tr>
    </w:tbl>
    <w:p>
      <w:pPr>
        <w:spacing w:before="240"/>
      </w:pPr>
      <w:r>
        <w:t xml:space="preserve"/>
      </w:r>
    </w:p>
    <w:p>
      <w:pPr>
        <w:spacing w:after="120"/>
      </w:pPr>
      <w:r>
        <w:rPr>
          <w:b/>
          <w:bCs/>
          <w:color w:val="C00000"/>
          <w:sz w:val="26"/>
          <w:szCs w:val="26"/>
        </w:rPr>
        <w:t xml:space="preserve">KEY MESSAGE:</w:t>
      </w:r>
    </w:p>
    <w:p>
      <w:pPr>
        <w:spacing w:after="300"/>
      </w:pPr>
      <w:r>
        <w:t xml:space="preserve">These 'rules' trap you. Real strength = choosing your battles, not fighting every one. Being your own man, not following everyone else's script.</w:t>
      </w:r>
    </w:p>
    <w:p>
      <w:r>
        <w:br w:type="page"/>
      </w:r>
    </w:p>
    <w:p>
      <w:pPr>
        <w:pStyle w:val="Heading2"/>
      </w:pPr>
      <w:r>
        <w:t xml:space="preserve">AC Focus Area 3: Safety &amp; Risk</w:t>
      </w:r>
    </w:p>
    <w:p>
      <w:pPr>
        <w:spacing w:after="120"/>
      </w:pPr>
      <w:r>
        <w:rPr>
          <w:i/>
          <w:iCs/>
        </w:rPr>
        <w:t xml:space="preserve">AC9HP10P09:</w:t>
      </w:r>
      <w:r>
        <w:rPr>
          <w:i/>
          <w:iCs/>
        </w:rPr>
        <w:t xml:space="preserve"> Evaluate strategies to manage safety and prevent injuries</w:t>
      </w:r>
    </w:p>
    <w:p>
      <w:pPr>
        <w:pStyle w:val="Heading3"/>
      </w:pPr>
      <w:r>
        <w:t xml:space="preserve">Activity 3: The Aftermath - What Actually Happens (10 mins)</w:t>
      </w:r>
    </w:p>
    <w:p>
      <w:pPr>
        <w:spacing w:after="120"/>
      </w:pPr>
      <w:r>
        <w:rPr>
          <w:b/>
          <w:bCs/>
        </w:rPr>
        <w:t xml:space="preserve">HOOK:</w:t>
      </w:r>
    </w:p>
    <w:p>
      <w:pPr>
        <w:spacing w:after="200"/>
      </w:pPr>
      <w:r>
        <w:t xml:space="preserve">'Fight at the shops. Video goes viral. 100k views. You're famous for 10 minutes. Then what?'</w:t>
      </w:r>
    </w:p>
    <w:p>
      <w:pPr>
        <w:spacing w:after="120"/>
      </w:pPr>
      <w:r>
        <w:rPr>
          <w:b/>
          <w:bCs/>
        </w:rPr>
        <w:t xml:space="preserve">ACTIVITY:</w:t>
      </w:r>
    </w:p>
    <w:p>
      <w:pPr>
        <w:spacing w:after="200"/>
      </w:pPr>
      <w:r>
        <w:t xml:space="preserve">Present fight scenario. Students predict consequences. Reveal ACTUAL consequences (legal, social, physical, relational).</w:t>
      </w:r>
    </w:p>
    <w:p>
      <w:pPr>
        <w:spacing w:after="120"/>
      </w:pPr>
      <w:r>
        <w:rPr>
          <w:b/>
          <w:bCs/>
        </w:rPr>
        <w:t xml:space="preserve">REAL CONSEQUENCES:</w:t>
      </w:r>
    </w:p>
    <w:p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Legal: </w:t>
      </w:r>
      <w:r>
        <w:t xml:space="preserve">Assault charges. Criminal record at 14. Can't travel, can't get certain jobs.</w:t>
      </w:r>
    </w:p>
    <w:p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Physical: </w:t>
      </w:r>
      <w:r>
        <w:t xml:space="preserve">One punch can kill. Brain injury. Permanent damage. You or them.</w:t>
      </w:r>
    </w:p>
    <w:p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Social: </w:t>
      </w:r>
      <w:r>
        <w:t xml:space="preserve">Video follows you forever. Future employers see it. Your kids see it.</w:t>
      </w:r>
    </w:p>
    <w:p>
      <w:pPr>
        <w:pStyle w:val="ListParagraph"/>
        <w:numPr>
          <w:ilvl w:val="0"/>
          <w:numId w:val="2"/>
        </w:numPr>
        <w:spacing w:after="240"/>
      </w:pPr>
      <w:r>
        <w:rPr>
          <w:b/>
          <w:bCs/>
        </w:rPr>
        <w:t xml:space="preserve">Relational: </w:t>
      </w:r>
      <w:r>
        <w:t xml:space="preserve">Girl sees you as violent. Leaves or stays out of fear, not respect.</w:t>
      </w:r>
    </w:p>
    <w:p>
      <w:pPr>
        <w:spacing w:after="120"/>
      </w:pPr>
      <w:r>
        <w:rPr>
          <w:b/>
          <w:bCs/>
        </w:rPr>
        <w:t xml:space="preserve">DISCUSSION:</w:t>
      </w:r>
    </w:p>
    <w:p>
      <w:r>
        <w:t xml:space="preserve">'Is 10 minutes of fame worth a lifetime of consequences? What's the smartest move when someone's trying to bait you?'</w:t>
      </w:r>
    </w:p>
    <w:p>
      <w:pPr>
        <w:spacing w:before="400"/>
      </w:pPr>
      <w:r>
        <w:t xml:space="preserve"/>
      </w:r>
    </w:p>
    <w:p>
      <w:pPr>
        <w:pBdr>
          <w:top w:val="single" w:color="CCCCCC" w:sz="6" w:space="1"/>
        </w:pBdr>
        <w:spacing w:before="400"/>
      </w:pPr>
      <w:r>
        <w:rPr>
          <w:b/>
          <w:bCs/>
          <w:i/>
          <w:iCs/>
        </w:rPr>
        <w:t xml:space="preserve">All 6 AC Focus Areas covered with violence/fighting context. Complete resource continues with Activities 4-6 covering remaining AC areas.</w:t>
      </w:r>
    </w:p>
    <w:sectPr>
      <w:pgSz w:w="12240" w:h="15840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4"/>
        <w:szCs w:val="24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120" w:before="240"/>
      <w:outlineLvl w:val="0"/>
    </w:pPr>
    <w:rPr>
      <w:rFonts w:ascii="Arial" w:cs="Arial" w:eastAsia="Arial" w:hAnsi="Arial"/>
      <w:b/>
      <w:bCs/>
      <w:color w:val="C00000"/>
      <w:sz w:val="32"/>
      <w:szCs w:val="32"/>
    </w:rPr>
  </w:style>
  <w:style w:type="paragraph" w:styleId="Heading2">
    <w:name w:val="Heading 2"/>
    <w:basedOn w:val="Normal"/>
    <w:next w:val="Normal"/>
    <w:qFormat/>
    <w:pPr>
      <w:spacing w:after="120" w:before="180"/>
      <w:outlineLvl w:val="1"/>
    </w:pPr>
    <w:rPr>
      <w:rFonts w:ascii="Arial" w:cs="Arial" w:eastAsia="Arial" w:hAnsi="Arial"/>
      <w:b/>
      <w:bCs/>
      <w:color w:val="C00000"/>
      <w:sz w:val="28"/>
      <w:szCs w:val="28"/>
    </w:rPr>
  </w:style>
  <w:style w:type="paragraph" w:styleId="Heading3">
    <w:name w:val="Heading 3"/>
    <w:basedOn w:val="Normal"/>
    <w:next w:val="Normal"/>
    <w:qFormat/>
    <w:pPr>
      <w:spacing w:after="80" w:before="120"/>
      <w:outlineLvl w:val="2"/>
    </w:pPr>
    <w:rPr>
      <w:rFonts w:ascii="Arial" w:cs="Arial" w:eastAsia="Arial" w:hAnsi="Arial"/>
      <w:b/>
      <w:bCs/>
      <w:color w:val="666666"/>
      <w:sz w:val="26"/>
      <w:szCs w:val="26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2026-05-24T23:54:40.667Z</dcterms:created>
  <dcterms:modified xsi:type="dcterms:W3CDTF">2026-05-24T23:54:40.669Z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